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38" w:rsidRPr="00453E2F" w:rsidRDefault="000D0938" w:rsidP="005D2C8E">
      <w:pPr>
        <w:spacing w:after="0" w:line="276" w:lineRule="auto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Головне управління </w:t>
      </w:r>
      <w:r w:rsidR="00D10D94" w:rsidRPr="00453E2F">
        <w:rPr>
          <w:rFonts w:ascii="Times New Roman" w:hAnsi="Times New Roman" w:cs="Times New Roman"/>
          <w:sz w:val="26"/>
          <w:szCs w:val="26"/>
          <w:lang w:val="uk-UA"/>
        </w:rPr>
        <w:t>Пенсійного фонду України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у ___________</w:t>
      </w:r>
      <w:r w:rsidR="005D2C8E" w:rsidRPr="00453E2F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>___ області</w:t>
      </w:r>
    </w:p>
    <w:p w:rsidR="000D0938" w:rsidRPr="00453E2F" w:rsidRDefault="000D0938" w:rsidP="000D0938">
      <w:pPr>
        <w:spacing w:after="0"/>
        <w:ind w:left="4678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D0938" w:rsidRPr="00453E2F" w:rsidRDefault="000D0938" w:rsidP="000D0938">
      <w:pPr>
        <w:spacing w:after="0"/>
        <w:ind w:left="467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Фізична особа-підприємець</w:t>
      </w:r>
    </w:p>
    <w:p w:rsidR="000D0938" w:rsidRPr="00453E2F" w:rsidRDefault="000D0938" w:rsidP="000D0938">
      <w:pPr>
        <w:spacing w:after="0"/>
        <w:ind w:left="467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____________________________________</w:t>
      </w:r>
    </w:p>
    <w:p w:rsidR="000D0938" w:rsidRPr="00453E2F" w:rsidRDefault="000D0938" w:rsidP="000D0938">
      <w:pPr>
        <w:spacing w:after="120"/>
        <w:ind w:left="4678"/>
        <w:jc w:val="center"/>
        <w:rPr>
          <w:rFonts w:ascii="Times New Roman" w:hAnsi="Times New Roman" w:cs="Times New Roman"/>
          <w:bCs/>
          <w:sz w:val="18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18"/>
          <w:szCs w:val="26"/>
          <w:lang w:val="uk-UA"/>
        </w:rPr>
        <w:t>(Прізвище, ім’я, по-батькові)</w:t>
      </w:r>
    </w:p>
    <w:p w:rsidR="000D0938" w:rsidRPr="00453E2F" w:rsidRDefault="000D0938" w:rsidP="005D2C8E">
      <w:pPr>
        <w:spacing w:after="0" w:line="276" w:lineRule="auto"/>
        <w:ind w:left="467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РНОКПП: _________________</w:t>
      </w:r>
    </w:p>
    <w:p w:rsidR="000D0938" w:rsidRPr="00453E2F" w:rsidRDefault="000D0938" w:rsidP="005D2C8E">
      <w:pPr>
        <w:spacing w:after="120" w:line="276" w:lineRule="auto"/>
        <w:ind w:left="467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Номер взяття на облік платника податків:</w:t>
      </w:r>
    </w:p>
    <w:p w:rsidR="000D0938" w:rsidRPr="00453E2F" w:rsidRDefault="004B7EAB" w:rsidP="004B7EAB">
      <w:pPr>
        <w:spacing w:after="12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>_______________________</w:t>
      </w:r>
    </w:p>
    <w:p w:rsidR="005D2C8E" w:rsidRPr="00453E2F" w:rsidRDefault="004B7EAB" w:rsidP="000D0938">
      <w:pPr>
        <w:spacing w:after="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>Місце державно</w:t>
      </w:r>
      <w:r w:rsidR="005D2C8E" w:rsidRPr="00453E2F">
        <w:rPr>
          <w:rFonts w:ascii="Times New Roman" w:hAnsi="Times New Roman" w:cs="Times New Roman"/>
          <w:sz w:val="26"/>
          <w:szCs w:val="26"/>
          <w:lang w:val="uk-UA"/>
        </w:rPr>
        <w:t>ї реєстрації: _______________</w:t>
      </w:r>
    </w:p>
    <w:p w:rsidR="000D0938" w:rsidRPr="00453E2F" w:rsidRDefault="004B7EAB" w:rsidP="000D0938">
      <w:pPr>
        <w:spacing w:after="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</w:t>
      </w:r>
      <w:r w:rsidR="005D2C8E" w:rsidRPr="00453E2F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</w:p>
    <w:p w:rsidR="000D0938" w:rsidRPr="00453E2F" w:rsidRDefault="000D0938" w:rsidP="005D2C8E">
      <w:pPr>
        <w:spacing w:before="120" w:after="12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53E2F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.: </w:t>
      </w:r>
      <w:r w:rsidR="004B7EAB" w:rsidRPr="00453E2F">
        <w:rPr>
          <w:rFonts w:ascii="Times New Roman" w:hAnsi="Times New Roman" w:cs="Times New Roman"/>
          <w:sz w:val="26"/>
          <w:szCs w:val="26"/>
          <w:lang w:val="uk-UA"/>
        </w:rPr>
        <w:t>________________________</w:t>
      </w:r>
    </w:p>
    <w:p w:rsidR="000D0938" w:rsidRPr="00453E2F" w:rsidRDefault="000D0938" w:rsidP="005D2C8E">
      <w:pPr>
        <w:spacing w:before="120" w:after="120"/>
        <w:ind w:left="4678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>E-</w:t>
      </w:r>
      <w:proofErr w:type="spellStart"/>
      <w:r w:rsidRPr="00453E2F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453E2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B7EAB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</w:t>
      </w:r>
    </w:p>
    <w:p w:rsidR="000D0938" w:rsidRPr="00453E2F" w:rsidRDefault="000D0938" w:rsidP="000D0938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0D0938" w:rsidRPr="00453E2F" w:rsidRDefault="005D2C8E" w:rsidP="000D09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</w:p>
    <w:p w:rsidR="005D2C8E" w:rsidRPr="00453E2F" w:rsidRDefault="005D2C8E" w:rsidP="000D09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C8E" w:rsidRPr="00453E2F" w:rsidRDefault="000D0938" w:rsidP="005D2C8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D2C8E" w:rsidRPr="00453E2F">
        <w:rPr>
          <w:rFonts w:ascii="Times New Roman" w:hAnsi="Times New Roman" w:cs="Times New Roman"/>
          <w:sz w:val="26"/>
          <w:szCs w:val="26"/>
          <w:lang w:val="uk-UA"/>
        </w:rPr>
        <w:t>18.03.2020 набрав чинності Закон України «</w:t>
      </w:r>
      <w:hyperlink r:id="rId5" w:history="1">
        <w:r w:rsidR="005D2C8E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 xml:space="preserve">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  </w:r>
        <w:proofErr w:type="spellStart"/>
        <w:r w:rsidR="005D2C8E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коронавірусної</w:t>
        </w:r>
        <w:proofErr w:type="spellEnd"/>
        <w:r w:rsidR="005D2C8E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 xml:space="preserve"> хвороби (COVID-19)</w:t>
        </w:r>
      </w:hyperlink>
      <w:r w:rsidR="005D2C8E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» (№ </w:t>
      </w:r>
      <w:r w:rsidR="005D2C8E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533-IX).</w:t>
      </w:r>
    </w:p>
    <w:p w:rsidR="000D0938" w:rsidRPr="00453E2F" w:rsidRDefault="005D2C8E" w:rsidP="000D09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  <w:t>Відповідно до п.</w:t>
      </w:r>
      <w:r w:rsidR="00D10D94" w:rsidRPr="00453E2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E7D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вказаного Закону України </w:t>
      </w:r>
      <w:r w:rsidR="0013173A" w:rsidRPr="00453E2F">
        <w:rPr>
          <w:lang w:val="uk-UA"/>
        </w:rPr>
        <w:t> </w:t>
      </w:r>
      <w:hyperlink r:id="rId6" w:anchor="n1859" w:tgtFrame="_blank" w:history="1">
        <w:r w:rsidR="0013173A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Розділ XV</w:t>
        </w:r>
      </w:hyperlink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 "Прикінцеві положення" Закону України </w:t>
      </w:r>
      <w:r w:rsidR="0036593A" w:rsidRPr="00453E2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>Про загальнообов’язкове державне пенсійне страхування</w:t>
      </w:r>
      <w:r w:rsidR="0036593A" w:rsidRPr="00453E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63C5" w:rsidRPr="00453E2F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023C5C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B763C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1058-IV</w:t>
      </w:r>
      <w:r w:rsidR="00B763C5" w:rsidRPr="00453E2F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>доповн</w:t>
      </w:r>
      <w:r w:rsidR="0036593A" w:rsidRPr="00453E2F">
        <w:rPr>
          <w:rFonts w:ascii="Times New Roman" w:hAnsi="Times New Roman" w:cs="Times New Roman"/>
          <w:sz w:val="26"/>
          <w:szCs w:val="26"/>
          <w:lang w:val="uk-UA"/>
        </w:rPr>
        <w:t>ено</w:t>
      </w:r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пунктом 14</w:t>
      </w:r>
      <w:r w:rsidR="0013173A" w:rsidRPr="00453E2F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-5</w:t>
      </w:r>
      <w:r w:rsidR="0013173A" w:rsidRPr="00453E2F">
        <w:rPr>
          <w:rFonts w:ascii="Times New Roman" w:hAnsi="Times New Roman" w:cs="Times New Roman"/>
          <w:sz w:val="26"/>
          <w:szCs w:val="26"/>
          <w:lang w:val="uk-UA"/>
        </w:rPr>
        <w:t> такого змісту</w:t>
      </w:r>
      <w:r w:rsidR="00360E7D" w:rsidRPr="00453E2F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60E7D" w:rsidRPr="00453E2F" w:rsidRDefault="00360E7D" w:rsidP="0036593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i/>
          <w:sz w:val="26"/>
          <w:szCs w:val="26"/>
          <w:lang w:val="uk-UA"/>
        </w:rPr>
      </w:pPr>
      <w:r w:rsidRPr="00453E2F">
        <w:rPr>
          <w:sz w:val="26"/>
          <w:szCs w:val="26"/>
          <w:lang w:val="uk-UA"/>
        </w:rPr>
        <w:tab/>
      </w:r>
      <w:r w:rsidRPr="00453E2F">
        <w:rPr>
          <w:i/>
          <w:sz w:val="26"/>
          <w:szCs w:val="26"/>
          <w:lang w:val="uk-UA"/>
        </w:rPr>
        <w:t>«</w:t>
      </w:r>
      <w:r w:rsidR="0036593A" w:rsidRPr="00453E2F">
        <w:rPr>
          <w:i/>
          <w:sz w:val="26"/>
          <w:szCs w:val="26"/>
          <w:lang w:val="uk-UA"/>
        </w:rPr>
        <w:t>14</w:t>
      </w:r>
      <w:r w:rsidR="0036593A" w:rsidRPr="00453E2F">
        <w:rPr>
          <w:b/>
          <w:bCs/>
          <w:i/>
          <w:sz w:val="26"/>
          <w:szCs w:val="26"/>
          <w:vertAlign w:val="superscript"/>
          <w:lang w:val="uk-UA"/>
        </w:rPr>
        <w:t>-5</w:t>
      </w:r>
      <w:r w:rsidR="0036593A" w:rsidRPr="00453E2F">
        <w:rPr>
          <w:i/>
          <w:sz w:val="26"/>
          <w:szCs w:val="26"/>
          <w:lang w:val="uk-UA"/>
        </w:rPr>
        <w:t>. Для осіб, зазначених у пунктах 2, 3, 13 частини першої статті 11 цього Закону, які не сплачували страхові внески за періоди з 1 по 31 березня та з 1 по 30 квітня 2020 року на підставі пункту 9</w:t>
      </w:r>
      <w:r w:rsidR="0036593A" w:rsidRPr="00453E2F">
        <w:rPr>
          <w:b/>
          <w:bCs/>
          <w:i/>
          <w:sz w:val="26"/>
          <w:szCs w:val="26"/>
          <w:vertAlign w:val="superscript"/>
          <w:lang w:val="uk-UA"/>
        </w:rPr>
        <w:t>-10 </w:t>
      </w:r>
      <w:hyperlink r:id="rId7" w:anchor="n643" w:tgtFrame="_blank" w:history="1">
        <w:r w:rsidR="0036593A" w:rsidRPr="00453E2F">
          <w:rPr>
            <w:rStyle w:val="a3"/>
            <w:color w:val="auto"/>
            <w:sz w:val="26"/>
            <w:szCs w:val="26"/>
            <w:u w:val="none"/>
            <w:lang w:val="uk-UA"/>
          </w:rPr>
          <w:t>розділу VIII</w:t>
        </w:r>
      </w:hyperlink>
      <w:r w:rsidR="0036593A" w:rsidRPr="00453E2F">
        <w:rPr>
          <w:i/>
          <w:sz w:val="26"/>
          <w:szCs w:val="26"/>
          <w:lang w:val="uk-UA"/>
        </w:rPr>
        <w:t xml:space="preserve"> "Прикінцеві та перехідні положення" Закону України </w:t>
      </w:r>
      <w:r w:rsidR="00CC06C7" w:rsidRPr="00453E2F">
        <w:rPr>
          <w:i/>
          <w:sz w:val="26"/>
          <w:szCs w:val="26"/>
          <w:lang w:val="uk-UA"/>
        </w:rPr>
        <w:t>«</w:t>
      </w:r>
      <w:r w:rsidR="0036593A" w:rsidRPr="00453E2F">
        <w:rPr>
          <w:i/>
          <w:sz w:val="26"/>
          <w:szCs w:val="26"/>
          <w:lang w:val="uk-UA"/>
        </w:rPr>
        <w:t>Про збір та облік єдиного внеску на загальнообов’язкове державне соціальне страхування</w:t>
      </w:r>
      <w:r w:rsidR="00CC06C7" w:rsidRPr="00453E2F">
        <w:rPr>
          <w:i/>
          <w:sz w:val="26"/>
          <w:szCs w:val="26"/>
          <w:lang w:val="uk-UA"/>
        </w:rPr>
        <w:t>»</w:t>
      </w:r>
      <w:r w:rsidR="0036593A" w:rsidRPr="00453E2F">
        <w:rPr>
          <w:i/>
          <w:sz w:val="26"/>
          <w:szCs w:val="26"/>
          <w:lang w:val="uk-UA"/>
        </w:rPr>
        <w:t>, такі періоди включаються до страхового стажу та вважається, що страхові суми було сплачено у розмірі мінімального страхового внеску, визначеного законодавство</w:t>
      </w:r>
      <w:r w:rsidR="00CC06C7" w:rsidRPr="00453E2F">
        <w:rPr>
          <w:i/>
          <w:sz w:val="26"/>
          <w:szCs w:val="26"/>
          <w:lang w:val="uk-UA"/>
        </w:rPr>
        <w:t>м для кожного з таких періодів"</w:t>
      </w:r>
      <w:r w:rsidRPr="00453E2F">
        <w:rPr>
          <w:i/>
          <w:sz w:val="26"/>
          <w:szCs w:val="26"/>
          <w:lang w:val="uk-UA"/>
        </w:rPr>
        <w:t>».</w:t>
      </w:r>
    </w:p>
    <w:p w:rsidR="0036593A" w:rsidRPr="00453E2F" w:rsidRDefault="00360E7D" w:rsidP="0036593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36593A" w:rsidRPr="00453E2F" w:rsidRDefault="0036593A" w:rsidP="0036593A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  <w:t>В свою чергу у пунктах 2,</w:t>
      </w:r>
      <w:r w:rsidR="00780178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>3, 13 ч.1 ст. 11 Закону</w:t>
      </w:r>
      <w:r w:rsidR="00453E2F">
        <w:rPr>
          <w:rFonts w:ascii="Times New Roman" w:hAnsi="Times New Roman" w:cs="Times New Roman"/>
          <w:sz w:val="26"/>
          <w:szCs w:val="26"/>
          <w:lang w:val="uk-UA"/>
        </w:rPr>
        <w:t xml:space="preserve"> Укра</w:t>
      </w:r>
      <w:r w:rsidR="00780178" w:rsidRPr="00453E2F">
        <w:rPr>
          <w:rFonts w:ascii="Times New Roman" w:hAnsi="Times New Roman" w:cs="Times New Roman"/>
          <w:sz w:val="26"/>
          <w:szCs w:val="26"/>
          <w:lang w:val="uk-UA"/>
        </w:rPr>
        <w:t>їни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A68B2" w:rsidRPr="00453E2F">
        <w:rPr>
          <w:rFonts w:ascii="Times New Roman" w:hAnsi="Times New Roman" w:cs="Times New Roman"/>
          <w:sz w:val="26"/>
          <w:szCs w:val="26"/>
          <w:lang w:val="uk-UA"/>
        </w:rPr>
        <w:t>"Про загальнообов’язкове державне пенсійне страхування</w:t>
      </w:r>
      <w:r w:rsidR="003F16F5" w:rsidRPr="00453E2F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780178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передбачені такі суб’єкти:</w:t>
      </w:r>
    </w:p>
    <w:p w:rsidR="00780178" w:rsidRPr="00453E2F" w:rsidRDefault="00780178" w:rsidP="0078017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i/>
          <w:sz w:val="26"/>
          <w:szCs w:val="26"/>
          <w:lang w:val="uk-UA"/>
        </w:rPr>
        <w:t>«2) фізичні особи - підприємці, у тому числі ті, які обрали спрощену систему оподаткування;</w:t>
      </w:r>
    </w:p>
    <w:p w:rsidR="00780178" w:rsidRPr="00453E2F" w:rsidRDefault="00780178" w:rsidP="0078017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i/>
          <w:sz w:val="26"/>
          <w:szCs w:val="26"/>
          <w:lang w:val="uk-UA"/>
        </w:rPr>
        <w:t>3) особи, які провадять незалежну професійну діяльність, а саме наукову, літературну, артистичну, художню, освітню або викладацьку, а також медичну, юридичну практику, в тому числі адвокатську, нотаріальну діяльність, або особи, які провадять релігійну (місіонерську) діяльність, іншу подібну діяльність та отримують дохід від цієї діяльності;</w:t>
      </w:r>
    </w:p>
    <w:p w:rsidR="003038C9" w:rsidRPr="00453E2F" w:rsidRDefault="003038C9" w:rsidP="00780178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780178" w:rsidRPr="00453E2F">
        <w:rPr>
          <w:rFonts w:ascii="Times New Roman" w:hAnsi="Times New Roman" w:cs="Times New Roman"/>
          <w:i/>
          <w:sz w:val="26"/>
          <w:szCs w:val="26"/>
          <w:lang w:val="uk-UA"/>
        </w:rPr>
        <w:t>13) члени фермерського господарства, якщо вони не належать до осіб, які підлягають страхуванню на інших підставах;»</w:t>
      </w:r>
    </w:p>
    <w:p w:rsidR="00780178" w:rsidRPr="00453E2F" w:rsidRDefault="00780178" w:rsidP="0036593A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60E7D" w:rsidRPr="00453E2F" w:rsidRDefault="006C699C" w:rsidP="000D09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 xml:space="preserve">Так, Заявник належить до пункту ____________ ч.1 ст. </w:t>
      </w:r>
      <w:r w:rsidR="00780178" w:rsidRPr="00453E2F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</w:t>
      </w:r>
      <w:r w:rsidR="00C94000"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«Про загальнообов’язкове державне пенсійне страхування».</w:t>
      </w:r>
    </w:p>
    <w:p w:rsidR="006C699C" w:rsidRPr="00453E2F" w:rsidRDefault="006C699C" w:rsidP="000D09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3025" w:rsidRPr="00453E2F" w:rsidRDefault="006C699C" w:rsidP="000D093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  <w:t>На підставі вищевикладеного та керуючись п.</w:t>
      </w:r>
      <w:r w:rsidR="00C94000" w:rsidRPr="00453E2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№ </w:t>
      </w: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533-IX</w:t>
      </w:r>
      <w:r w:rsidR="00E7302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, а також пунктом 15</w:t>
      </w:r>
      <w:r w:rsidR="00E73025" w:rsidRPr="00453E2F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-5</w:t>
      </w:r>
      <w:r w:rsidR="00E7302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України  </w:t>
      </w:r>
      <w:hyperlink r:id="rId8" w:anchor="n1859" w:tgtFrame="_blank" w:history="1">
        <w:r w:rsidR="00E73025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Розділу XV</w:t>
        </w:r>
      </w:hyperlink>
      <w:r w:rsidR="00E7302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 "Прикінцеві положення" </w:t>
      </w:r>
      <w:r w:rsidR="00023C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та пунктами 2, 3, 13 ч.1 ст. 11</w:t>
      </w:r>
      <w:r w:rsidR="00E7302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Закону України №1058-IV</w:t>
      </w:r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, пункту 9</w:t>
      </w:r>
      <w:r w:rsidR="0002595C" w:rsidRPr="00453E2F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 xml:space="preserve">-10 </w:t>
      </w:r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hyperlink r:id="rId9" w:anchor="n643" w:tgtFrame="_blank" w:history="1">
        <w:r w:rsidR="0002595C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розділу VIII</w:t>
        </w:r>
      </w:hyperlink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 "Прикінцеві та перехідні положення" № 2464-VI</w:t>
      </w:r>
    </w:p>
    <w:p w:rsidR="0007072B" w:rsidRPr="00453E2F" w:rsidRDefault="0007072B" w:rsidP="000D093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2595C" w:rsidRPr="00453E2F" w:rsidRDefault="00B76F1B" w:rsidP="00401105">
      <w:pPr>
        <w:pStyle w:val="a4"/>
        <w:numPr>
          <w:ilvl w:val="0"/>
          <w:numId w:val="1"/>
        </w:numPr>
        <w:spacing w:before="120" w:after="120"/>
        <w:ind w:left="0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Повідомляю, що м</w:t>
      </w:r>
      <w:r w:rsidR="0007072B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ною як платником </w:t>
      </w:r>
      <w:r w:rsidR="00023C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страхового внеску</w:t>
      </w:r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себе</w:t>
      </w:r>
      <w:r w:rsidR="00023C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пунктом _____ ч.1 ст. 11 Закону №1058-IV</w:t>
      </w:r>
      <w:r w:rsidR="00916410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 періоди з 1 по 31 березня та з 1 по 30 квітня 2020 року</w:t>
      </w:r>
      <w:r w:rsid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bookmarkStart w:id="0" w:name="_GoBack"/>
      <w:bookmarkEnd w:id="0"/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на підставі пункту 9</w:t>
      </w:r>
      <w:r w:rsidR="0002595C" w:rsidRPr="00453E2F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-10 </w:t>
      </w:r>
      <w:hyperlink r:id="rId10" w:anchor="n643" w:tgtFrame="_blank" w:history="1">
        <w:r w:rsidR="0002595C" w:rsidRPr="00453E2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розділу VIII</w:t>
        </w:r>
      </w:hyperlink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 "Прикінцеві та перехідні положення" Закону України </w:t>
      </w:r>
      <w:r w:rsidR="0040110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Про збір та облік єдиного внеску на загальнообов’язкове державне соціальне страхування</w:t>
      </w:r>
      <w:r w:rsidR="0040110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="0002595C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повністю не сплачено (не буде сплач</w:t>
      </w:r>
      <w:r w:rsidR="001D6E7A"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ено) відповідні страхові внески.</w:t>
      </w:r>
    </w:p>
    <w:p w:rsidR="001D6E7A" w:rsidRPr="00453E2F" w:rsidRDefault="001D6E7A" w:rsidP="00401105">
      <w:pPr>
        <w:pStyle w:val="a4"/>
        <w:numPr>
          <w:ilvl w:val="0"/>
          <w:numId w:val="1"/>
        </w:numPr>
        <w:spacing w:before="120" w:after="120"/>
        <w:ind w:left="0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п. 3 Закону України № </w:t>
      </w: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533-IX, пункту 14</w:t>
      </w:r>
      <w:r w:rsidRPr="00453E2F">
        <w:rPr>
          <w:rFonts w:ascii="Times New Roman" w:hAnsi="Times New Roman" w:cs="Times New Roman"/>
          <w:bCs/>
          <w:sz w:val="26"/>
          <w:szCs w:val="26"/>
          <w:vertAlign w:val="superscript"/>
          <w:lang w:val="uk-UA"/>
        </w:rPr>
        <w:t>-5</w:t>
      </w: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  Закону України № 1058-IV 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 xml:space="preserve">прошу включити до мого страхового стажу та вважати, що за </w:t>
      </w: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періоди з 1 по 31 березня та з 1 по 30 квітня 2020 року  мною були сплачені страхові внески у мінімальному розмірі.</w:t>
      </w:r>
    </w:p>
    <w:p w:rsidR="001D6E7A" w:rsidRPr="00453E2F" w:rsidRDefault="001D6E7A" w:rsidP="00401105">
      <w:pPr>
        <w:pStyle w:val="a4"/>
        <w:numPr>
          <w:ilvl w:val="0"/>
          <w:numId w:val="1"/>
        </w:numPr>
        <w:spacing w:before="120" w:after="120"/>
        <w:ind w:left="0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bCs/>
          <w:sz w:val="26"/>
          <w:szCs w:val="26"/>
          <w:lang w:val="uk-UA"/>
        </w:rPr>
        <w:t>Повідомити мені про здійснення зарахування</w:t>
      </w:r>
      <w:r w:rsidR="00401105" w:rsidRPr="00453E2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відповідного страхового стажу або про наявність заперечень Головного територіального управління Пенсійного фонду України проти цього, а також вказати правову підставу таких заперечень.</w:t>
      </w:r>
    </w:p>
    <w:p w:rsidR="00FC5D73" w:rsidRPr="00453E2F" w:rsidRDefault="00FC5D73" w:rsidP="00FC5D73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401105" w:rsidRPr="00453E2F" w:rsidRDefault="00401105" w:rsidP="00FC5D7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5D73" w:rsidRPr="00453E2F" w:rsidRDefault="00FC5D73" w:rsidP="00FC5D7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5D73" w:rsidRPr="00453E2F" w:rsidRDefault="00FC5D73" w:rsidP="00FC5D7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>«____»_______________ 2020 року</w:t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  <w:t>_______________ __________________</w:t>
      </w:r>
    </w:p>
    <w:p w:rsidR="00FC5D73" w:rsidRPr="00453E2F" w:rsidRDefault="00B76F1B" w:rsidP="00FC5D73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53E2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C5D73" w:rsidRPr="00453E2F">
        <w:rPr>
          <w:rFonts w:ascii="Times New Roman" w:hAnsi="Times New Roman" w:cs="Times New Roman"/>
          <w:sz w:val="18"/>
          <w:szCs w:val="26"/>
          <w:lang w:val="uk-UA"/>
        </w:rPr>
        <w:t>(</w:t>
      </w:r>
      <w:r w:rsidRPr="00453E2F">
        <w:rPr>
          <w:rFonts w:ascii="Times New Roman" w:hAnsi="Times New Roman" w:cs="Times New Roman"/>
          <w:sz w:val="18"/>
          <w:szCs w:val="26"/>
          <w:lang w:val="uk-UA"/>
        </w:rPr>
        <w:t xml:space="preserve">Підпис) </w:t>
      </w:r>
      <w:r w:rsidRPr="00453E2F">
        <w:rPr>
          <w:rFonts w:ascii="Times New Roman" w:hAnsi="Times New Roman" w:cs="Times New Roman"/>
          <w:sz w:val="18"/>
          <w:szCs w:val="26"/>
          <w:lang w:val="uk-UA"/>
        </w:rPr>
        <w:tab/>
      </w:r>
      <w:r w:rsidR="003D430F" w:rsidRPr="00453E2F">
        <w:rPr>
          <w:rFonts w:ascii="Times New Roman" w:hAnsi="Times New Roman" w:cs="Times New Roman"/>
          <w:sz w:val="18"/>
          <w:szCs w:val="26"/>
          <w:lang w:val="uk-UA"/>
        </w:rPr>
        <w:t xml:space="preserve">     </w:t>
      </w:r>
      <w:r w:rsidRPr="00453E2F">
        <w:rPr>
          <w:rFonts w:ascii="Times New Roman" w:hAnsi="Times New Roman" w:cs="Times New Roman"/>
          <w:sz w:val="18"/>
          <w:szCs w:val="26"/>
          <w:lang w:val="uk-UA"/>
        </w:rPr>
        <w:t>(</w:t>
      </w:r>
      <w:r w:rsidR="00FC5D73" w:rsidRPr="00453E2F">
        <w:rPr>
          <w:rFonts w:ascii="Times New Roman" w:hAnsi="Times New Roman" w:cs="Times New Roman"/>
          <w:sz w:val="18"/>
          <w:szCs w:val="26"/>
          <w:lang w:val="uk-UA"/>
        </w:rPr>
        <w:t>Прізвище та ініціали)</w:t>
      </w:r>
    </w:p>
    <w:sectPr w:rsidR="00FC5D73" w:rsidRPr="00453E2F" w:rsidSect="00B76F1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7285"/>
    <w:multiLevelType w:val="hybridMultilevel"/>
    <w:tmpl w:val="4EB6FB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0"/>
    <w:rsid w:val="00023C5C"/>
    <w:rsid w:val="0002595C"/>
    <w:rsid w:val="0007072B"/>
    <w:rsid w:val="000D0938"/>
    <w:rsid w:val="0013173A"/>
    <w:rsid w:val="00145B12"/>
    <w:rsid w:val="001D6E7A"/>
    <w:rsid w:val="001F243B"/>
    <w:rsid w:val="002603DC"/>
    <w:rsid w:val="003038C9"/>
    <w:rsid w:val="00360E7D"/>
    <w:rsid w:val="0036593A"/>
    <w:rsid w:val="003910C4"/>
    <w:rsid w:val="003D430F"/>
    <w:rsid w:val="003F16F5"/>
    <w:rsid w:val="00401105"/>
    <w:rsid w:val="004268A0"/>
    <w:rsid w:val="00453E2F"/>
    <w:rsid w:val="004814BD"/>
    <w:rsid w:val="004B7EAB"/>
    <w:rsid w:val="005D2C8E"/>
    <w:rsid w:val="006A68B2"/>
    <w:rsid w:val="006C699C"/>
    <w:rsid w:val="00734CCE"/>
    <w:rsid w:val="00765B45"/>
    <w:rsid w:val="00770C6A"/>
    <w:rsid w:val="00780178"/>
    <w:rsid w:val="007A49D6"/>
    <w:rsid w:val="0083783B"/>
    <w:rsid w:val="00901B6A"/>
    <w:rsid w:val="00916410"/>
    <w:rsid w:val="00A06471"/>
    <w:rsid w:val="00A47FE0"/>
    <w:rsid w:val="00A652B6"/>
    <w:rsid w:val="00B04C27"/>
    <w:rsid w:val="00B57429"/>
    <w:rsid w:val="00B763C5"/>
    <w:rsid w:val="00B76F1B"/>
    <w:rsid w:val="00C675B5"/>
    <w:rsid w:val="00C94000"/>
    <w:rsid w:val="00CC06C7"/>
    <w:rsid w:val="00D10D94"/>
    <w:rsid w:val="00DB5732"/>
    <w:rsid w:val="00E24453"/>
    <w:rsid w:val="00E73025"/>
    <w:rsid w:val="00E80CEA"/>
    <w:rsid w:val="00F62D63"/>
    <w:rsid w:val="00FA3200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7BAB-94C4-47C5-B1AE-C7C8103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C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2C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D2C8E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D2C8E"/>
    <w:rPr>
      <w:color w:val="2B579A"/>
      <w:shd w:val="clear" w:color="auto" w:fill="E6E6E6"/>
    </w:rPr>
  </w:style>
  <w:style w:type="paragraph" w:customStyle="1" w:styleId="rvps2">
    <w:name w:val="rvps2"/>
    <w:basedOn w:val="a"/>
    <w:rsid w:val="0036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360E7D"/>
  </w:style>
  <w:style w:type="paragraph" w:styleId="a4">
    <w:name w:val="List Paragraph"/>
    <w:basedOn w:val="a"/>
    <w:uiPriority w:val="34"/>
    <w:qFormat/>
    <w:rsid w:val="0007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4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58-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go/533-20" TargetMode="External"/><Relationship Id="rId10" Type="http://schemas.openxmlformats.org/officeDocument/2006/relationships/hyperlink" Target="https://zakon.rada.gov.ua/laws/show/2464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Трофимов</dc:creator>
  <cp:keywords/>
  <dc:description/>
  <cp:lastModifiedBy>Мирослава Рудковська</cp:lastModifiedBy>
  <cp:revision>2</cp:revision>
  <dcterms:created xsi:type="dcterms:W3CDTF">2020-04-11T07:39:00Z</dcterms:created>
  <dcterms:modified xsi:type="dcterms:W3CDTF">2020-04-11T07:39:00Z</dcterms:modified>
</cp:coreProperties>
</file>